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157A" w14:textId="77777777" w:rsidR="00052611" w:rsidRPr="00052611" w:rsidRDefault="007B1239" w:rsidP="006933E3">
      <w:pPr>
        <w:jc w:val="center"/>
        <w:rPr>
          <w:b/>
          <w:bCs/>
          <w:sz w:val="36"/>
          <w:szCs w:val="36"/>
        </w:rPr>
      </w:pPr>
      <w:r w:rsidRPr="00052611">
        <w:rPr>
          <w:b/>
          <w:bCs/>
          <w:sz w:val="36"/>
          <w:szCs w:val="36"/>
        </w:rPr>
        <w:t xml:space="preserve">Usnesení </w:t>
      </w:r>
      <w:r w:rsidR="00052611" w:rsidRPr="00052611">
        <w:rPr>
          <w:b/>
          <w:bCs/>
          <w:sz w:val="36"/>
          <w:szCs w:val="36"/>
        </w:rPr>
        <w:t>v</w:t>
      </w:r>
      <w:r w:rsidR="006933E3" w:rsidRPr="00052611">
        <w:rPr>
          <w:b/>
          <w:bCs/>
          <w:sz w:val="36"/>
          <w:szCs w:val="36"/>
        </w:rPr>
        <w:t>aln</w:t>
      </w:r>
      <w:r w:rsidRPr="00052611">
        <w:rPr>
          <w:b/>
          <w:bCs/>
          <w:sz w:val="36"/>
          <w:szCs w:val="36"/>
        </w:rPr>
        <w:t>é</w:t>
      </w:r>
      <w:r w:rsidR="006933E3" w:rsidRPr="00052611">
        <w:rPr>
          <w:b/>
          <w:bCs/>
          <w:sz w:val="36"/>
          <w:szCs w:val="36"/>
        </w:rPr>
        <w:t xml:space="preserve"> hromad</w:t>
      </w:r>
      <w:r w:rsidRPr="00052611">
        <w:rPr>
          <w:b/>
          <w:bCs/>
          <w:sz w:val="36"/>
          <w:szCs w:val="36"/>
        </w:rPr>
        <w:t>y</w:t>
      </w:r>
    </w:p>
    <w:p w14:paraId="0188C569" w14:textId="4D0126BA" w:rsidR="006933E3" w:rsidRDefault="00052611" w:rsidP="006933E3">
      <w:pPr>
        <w:jc w:val="center"/>
        <w:rPr>
          <w:b/>
          <w:bCs/>
          <w:sz w:val="36"/>
          <w:szCs w:val="36"/>
          <w:u w:val="single"/>
        </w:rPr>
      </w:pPr>
      <w:r w:rsidRPr="00052611">
        <w:rPr>
          <w:b/>
          <w:bCs/>
          <w:sz w:val="36"/>
          <w:szCs w:val="36"/>
        </w:rPr>
        <w:t>České společnosti pro právo životního prostředí</w:t>
      </w:r>
      <w:r w:rsidRPr="00052611">
        <w:rPr>
          <w:b/>
          <w:bCs/>
          <w:sz w:val="36"/>
          <w:szCs w:val="36"/>
        </w:rPr>
        <w:br/>
      </w:r>
      <w:r w:rsidR="006933E3" w:rsidRPr="00052611">
        <w:rPr>
          <w:b/>
          <w:bCs/>
          <w:sz w:val="36"/>
          <w:szCs w:val="36"/>
        </w:rPr>
        <w:t>konan</w:t>
      </w:r>
      <w:r w:rsidR="007B1239" w:rsidRPr="00052611">
        <w:rPr>
          <w:b/>
          <w:bCs/>
          <w:sz w:val="36"/>
          <w:szCs w:val="36"/>
        </w:rPr>
        <w:t>é</w:t>
      </w:r>
      <w:r w:rsidR="006933E3" w:rsidRPr="00052611">
        <w:rPr>
          <w:b/>
          <w:bCs/>
          <w:sz w:val="36"/>
          <w:szCs w:val="36"/>
        </w:rPr>
        <w:t xml:space="preserve"> </w:t>
      </w:r>
      <w:r w:rsidR="00051824" w:rsidRPr="00052611">
        <w:rPr>
          <w:b/>
          <w:bCs/>
          <w:sz w:val="36"/>
          <w:szCs w:val="36"/>
        </w:rPr>
        <w:t>7</w:t>
      </w:r>
      <w:r w:rsidR="006933E3" w:rsidRPr="00052611">
        <w:rPr>
          <w:b/>
          <w:bCs/>
          <w:sz w:val="36"/>
          <w:szCs w:val="36"/>
        </w:rPr>
        <w:t>. března 20</w:t>
      </w:r>
      <w:r w:rsidR="00FA7B4A" w:rsidRPr="00052611">
        <w:rPr>
          <w:b/>
          <w:bCs/>
          <w:sz w:val="36"/>
          <w:szCs w:val="36"/>
        </w:rPr>
        <w:t>2</w:t>
      </w:r>
      <w:r w:rsidR="00051824" w:rsidRPr="00052611">
        <w:rPr>
          <w:b/>
          <w:bCs/>
          <w:sz w:val="36"/>
          <w:szCs w:val="36"/>
        </w:rPr>
        <w:t>3</w:t>
      </w:r>
      <w:r w:rsidR="007B1239" w:rsidRPr="00052611">
        <w:rPr>
          <w:b/>
          <w:bCs/>
          <w:sz w:val="36"/>
          <w:szCs w:val="36"/>
        </w:rPr>
        <w:t xml:space="preserve"> od 1</w:t>
      </w:r>
      <w:r w:rsidR="00FA7B4A" w:rsidRPr="00052611">
        <w:rPr>
          <w:b/>
          <w:bCs/>
          <w:sz w:val="36"/>
          <w:szCs w:val="36"/>
        </w:rPr>
        <w:t>7</w:t>
      </w:r>
      <w:r w:rsidR="009A2CF9">
        <w:rPr>
          <w:b/>
          <w:bCs/>
          <w:sz w:val="36"/>
          <w:szCs w:val="36"/>
        </w:rPr>
        <w:t>:</w:t>
      </w:r>
      <w:r w:rsidR="00FA7B4A" w:rsidRPr="00052611">
        <w:rPr>
          <w:b/>
          <w:bCs/>
          <w:sz w:val="36"/>
          <w:szCs w:val="36"/>
        </w:rPr>
        <w:t>0</w:t>
      </w:r>
      <w:r w:rsidR="00785D08" w:rsidRPr="00052611">
        <w:rPr>
          <w:b/>
          <w:bCs/>
          <w:sz w:val="36"/>
          <w:szCs w:val="36"/>
        </w:rPr>
        <w:t>0</w:t>
      </w:r>
      <w:r w:rsidR="007B1239" w:rsidRPr="00052611">
        <w:rPr>
          <w:b/>
          <w:bCs/>
          <w:sz w:val="36"/>
          <w:szCs w:val="36"/>
        </w:rPr>
        <w:t xml:space="preserve"> hodin</w:t>
      </w:r>
      <w:r>
        <w:rPr>
          <w:b/>
          <w:bCs/>
          <w:sz w:val="36"/>
          <w:szCs w:val="36"/>
        </w:rPr>
        <w:t xml:space="preserve"> – </w:t>
      </w:r>
      <w:r w:rsidR="00FA7B4A" w:rsidRPr="00052611">
        <w:rPr>
          <w:b/>
          <w:bCs/>
          <w:sz w:val="36"/>
          <w:szCs w:val="36"/>
        </w:rPr>
        <w:t>online</w:t>
      </w:r>
      <w:r w:rsidR="002D23AC">
        <w:rPr>
          <w:b/>
          <w:bCs/>
          <w:sz w:val="36"/>
          <w:szCs w:val="36"/>
          <w:u w:val="single"/>
        </w:rPr>
        <w:t xml:space="preserve"> </w:t>
      </w:r>
    </w:p>
    <w:p w14:paraId="770A09AF" w14:textId="77777777" w:rsidR="009675D4" w:rsidRDefault="009675D4" w:rsidP="006933E3">
      <w:pPr>
        <w:rPr>
          <w:b/>
          <w:bCs/>
          <w:sz w:val="36"/>
          <w:szCs w:val="36"/>
          <w:u w:val="single"/>
        </w:rPr>
      </w:pPr>
    </w:p>
    <w:p w14:paraId="572275C9" w14:textId="69C5B8A1" w:rsidR="004F4BFF" w:rsidRDefault="00052611" w:rsidP="00D76DC6">
      <w:pPr>
        <w:jc w:val="both"/>
      </w:pPr>
      <w:r>
        <w:t xml:space="preserve">Dne 7. 3. 2023 od 17:00 se konalo zasedání valné hromady České společnosti pro právo životního prostředí, IČO: </w:t>
      </w:r>
      <w:r w:rsidRPr="00944A99">
        <w:t>708</w:t>
      </w:r>
      <w:r>
        <w:t xml:space="preserve"> </w:t>
      </w:r>
      <w:r w:rsidRPr="00944A99">
        <w:t>50</w:t>
      </w:r>
      <w:r>
        <w:t xml:space="preserve"> </w:t>
      </w:r>
      <w:r w:rsidRPr="00944A99">
        <w:t>321</w:t>
      </w:r>
      <w:r>
        <w:t xml:space="preserve">, se sídlem </w:t>
      </w:r>
      <w:r w:rsidRPr="00944A99">
        <w:t>náměstí Curieových 901/7, Staré Město, 110</w:t>
      </w:r>
      <w:r>
        <w:t> </w:t>
      </w:r>
      <w:r w:rsidRPr="00944A99">
        <w:t>00 Praha 1</w:t>
      </w:r>
      <w:r>
        <w:t>, zapsané ve spolkovém rejstříku vedeném Městským soudem v Praze, oddíl L, vložka 11036 (dále jen „</w:t>
      </w:r>
      <w:r w:rsidRPr="00052611">
        <w:rPr>
          <w:b/>
          <w:bCs/>
        </w:rPr>
        <w:t>Společnost</w:t>
      </w:r>
      <w:r>
        <w:t xml:space="preserve">“). </w:t>
      </w:r>
      <w:r w:rsidR="002A700B">
        <w:t>Zasedání</w:t>
      </w:r>
      <w:r>
        <w:t xml:space="preserve"> se v souladu se stanovami a na základě rozhodnutí představenstva Společnosti konal</w:t>
      </w:r>
      <w:r w:rsidR="002A700B">
        <w:t>o</w:t>
      </w:r>
      <w:r>
        <w:t xml:space="preserve"> pouze formou videokonference</w:t>
      </w:r>
      <w:r w:rsidR="009A2CF9">
        <w:t xml:space="preserve"> na platformě Zoom</w:t>
      </w:r>
      <w:r>
        <w:t>.</w:t>
      </w:r>
    </w:p>
    <w:p w14:paraId="600D8519" w14:textId="77777777" w:rsidR="009675D4" w:rsidRDefault="009675D4" w:rsidP="00D76DC6">
      <w:pPr>
        <w:jc w:val="both"/>
      </w:pPr>
    </w:p>
    <w:p w14:paraId="01B7EB33" w14:textId="77777777" w:rsidR="002A700B" w:rsidRDefault="002A700B" w:rsidP="00D76DC6">
      <w:pPr>
        <w:jc w:val="both"/>
      </w:pPr>
      <w:r>
        <w:t>Zasedání valné hromady svolalo představenstvo Společnosti v řádném termínu.</w:t>
      </w:r>
    </w:p>
    <w:p w14:paraId="07C6B236" w14:textId="77777777" w:rsidR="002A700B" w:rsidRDefault="002A700B" w:rsidP="00D76DC6">
      <w:pPr>
        <w:jc w:val="both"/>
      </w:pPr>
    </w:p>
    <w:p w14:paraId="6CAF7B50" w14:textId="5429BB3F" w:rsidR="00F80838" w:rsidRDefault="00D67910" w:rsidP="00D76DC6">
      <w:pPr>
        <w:jc w:val="both"/>
      </w:pPr>
      <w:r>
        <w:t xml:space="preserve">Po zahájení zasedání valné hromady předseda představenstva Společnosti, Prof. JUDr. Milan Damohorský, DrSc., konstatoval, že zasedání </w:t>
      </w:r>
      <w:r w:rsidR="00F80838">
        <w:t>bylo</w:t>
      </w:r>
      <w:r>
        <w:t xml:space="preserve"> </w:t>
      </w:r>
      <w:r w:rsidR="006142E7">
        <w:t xml:space="preserve">v době zahájení </w:t>
      </w:r>
      <w:r w:rsidRPr="006142E7">
        <w:t xml:space="preserve">přítomno </w:t>
      </w:r>
      <w:r w:rsidR="006142E7" w:rsidRPr="006142E7">
        <w:t>27</w:t>
      </w:r>
      <w:r w:rsidRPr="006142E7">
        <w:t xml:space="preserve"> členů z celkových 7</w:t>
      </w:r>
      <w:r w:rsidR="00CB26C8" w:rsidRPr="006142E7">
        <w:t>3</w:t>
      </w:r>
      <w:r w:rsidRPr="006142E7">
        <w:t xml:space="preserve"> členů Společnosti</w:t>
      </w:r>
      <w:r w:rsidR="006142E7" w:rsidRPr="006142E7">
        <w:t>,</w:t>
      </w:r>
      <w:r w:rsidRPr="006142E7">
        <w:t xml:space="preserve"> což činí </w:t>
      </w:r>
      <w:r w:rsidR="006142E7" w:rsidRPr="006142E7">
        <w:t>37</w:t>
      </w:r>
      <w:r w:rsidRPr="006142E7">
        <w:t xml:space="preserve"> %</w:t>
      </w:r>
      <w:r>
        <w:t xml:space="preserve">. </w:t>
      </w:r>
      <w:r w:rsidR="006142E7">
        <w:t xml:space="preserve">V průběhu zasedání počet přítomných členů vzrostl na 31, tj. 42 %. Počet přítomných členů v době každého jednotlivého hlasování je uveden níže u každého hlasování. </w:t>
      </w:r>
      <w:r>
        <w:t>Valná hromada byla po celou dobu</w:t>
      </w:r>
      <w:r w:rsidR="006142E7">
        <w:t xml:space="preserve"> zasedání</w:t>
      </w:r>
      <w:r>
        <w:t xml:space="preserve"> usnášeníschopná </w:t>
      </w:r>
      <w:r w:rsidR="00F80838">
        <w:t>(dle článku 11 odstavec 5 stanov Společnosti je valná hromada způsobilá se</w:t>
      </w:r>
      <w:r w:rsidR="006142E7">
        <w:t> </w:t>
      </w:r>
      <w:r w:rsidR="00F80838">
        <w:t>usnášet, je-li přítomna jedna třetina všech členů).</w:t>
      </w:r>
    </w:p>
    <w:p w14:paraId="231A97A7" w14:textId="77777777" w:rsidR="00F80838" w:rsidRDefault="00F80838" w:rsidP="00D76DC6">
      <w:pPr>
        <w:jc w:val="both"/>
      </w:pPr>
    </w:p>
    <w:p w14:paraId="4E38A614" w14:textId="77777777" w:rsidR="00C41521" w:rsidRDefault="00C41521" w:rsidP="00D76DC6">
      <w:pPr>
        <w:jc w:val="both"/>
      </w:pPr>
      <w:r>
        <w:t>Podle článku 11 odstavec 6 stanov Společnosti je k přijetí rozhodnutí valné hromady Společnosti, pokud jde o záležitosti zařazené na pořad tohoto zasedání valné hromady, třeba souhlasu nadpoloviční většiny přítomných členů.</w:t>
      </w:r>
    </w:p>
    <w:p w14:paraId="6E4820E2" w14:textId="77777777" w:rsidR="00C41521" w:rsidRDefault="00C41521" w:rsidP="00D76DC6">
      <w:pPr>
        <w:jc w:val="both"/>
      </w:pPr>
    </w:p>
    <w:p w14:paraId="60227336" w14:textId="77777777" w:rsidR="00F80838" w:rsidRDefault="00F80838" w:rsidP="00D76DC6">
      <w:pPr>
        <w:jc w:val="both"/>
      </w:pPr>
      <w:r>
        <w:t>Valná hromada Společnosti projednala následující záležitosti:</w:t>
      </w:r>
    </w:p>
    <w:p w14:paraId="24AADB3A" w14:textId="77777777" w:rsidR="00F80838" w:rsidRDefault="00F80838" w:rsidP="00D76DC6">
      <w:pPr>
        <w:jc w:val="both"/>
      </w:pPr>
    </w:p>
    <w:p w14:paraId="49A8F62B" w14:textId="77777777" w:rsidR="00EB3DAB" w:rsidRPr="005E4994" w:rsidRDefault="00F80838" w:rsidP="00A006A5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Předsedajícím</w:t>
      </w:r>
      <w:r w:rsidR="00EB3DAB" w:rsidRPr="005E4994">
        <w:rPr>
          <w:b/>
          <w:bCs/>
        </w:rPr>
        <w:t xml:space="preserve">, který bude řídit zasedání </w:t>
      </w:r>
      <w:r w:rsidRPr="005E4994">
        <w:rPr>
          <w:b/>
          <w:bCs/>
        </w:rPr>
        <w:t>valné hromady Společnosti</w:t>
      </w:r>
      <w:r w:rsidR="00EB3DAB" w:rsidRPr="005E4994">
        <w:rPr>
          <w:b/>
          <w:bCs/>
        </w:rPr>
        <w:t>,</w:t>
      </w:r>
      <w:r w:rsidRPr="005E4994">
        <w:rPr>
          <w:b/>
          <w:bCs/>
        </w:rPr>
        <w:t xml:space="preserve"> se volí Prof.</w:t>
      </w:r>
      <w:r w:rsidR="00EB3DAB" w:rsidRPr="005E4994">
        <w:rPr>
          <w:b/>
          <w:bCs/>
        </w:rPr>
        <w:t> </w:t>
      </w:r>
      <w:r w:rsidRPr="005E4994">
        <w:rPr>
          <w:b/>
          <w:bCs/>
        </w:rPr>
        <w:t>JUDr.</w:t>
      </w:r>
      <w:r w:rsidR="00EB3DAB" w:rsidRPr="005E4994">
        <w:rPr>
          <w:b/>
          <w:bCs/>
        </w:rPr>
        <w:t> </w:t>
      </w:r>
      <w:r w:rsidRPr="005E4994">
        <w:rPr>
          <w:b/>
          <w:bCs/>
        </w:rPr>
        <w:t>Milan Damohorský,</w:t>
      </w:r>
      <w:r w:rsidR="00EB3DAB" w:rsidRPr="005E4994">
        <w:rPr>
          <w:b/>
          <w:bCs/>
        </w:rPr>
        <w:t xml:space="preserve"> </w:t>
      </w:r>
      <w:r w:rsidRPr="005E4994">
        <w:rPr>
          <w:b/>
          <w:bCs/>
        </w:rPr>
        <w:t>DrSc.</w:t>
      </w:r>
    </w:p>
    <w:p w14:paraId="71F8AF01" w14:textId="0BE5CBF3" w:rsidR="005E4994" w:rsidRDefault="00EF772E" w:rsidP="005E4994">
      <w:pPr>
        <w:ind w:left="567"/>
        <w:jc w:val="both"/>
      </w:pPr>
      <w:r>
        <w:t>PŘÍTOMNO: 27</w:t>
      </w:r>
      <w:r>
        <w:tab/>
      </w:r>
      <w:r w:rsidR="005E4994">
        <w:t xml:space="preserve">PRO: </w:t>
      </w:r>
      <w:r w:rsidR="00CB26C8">
        <w:t>26</w:t>
      </w:r>
      <w:r w:rsidR="005E4994">
        <w:t xml:space="preserve">                      PROTI: </w:t>
      </w:r>
      <w:r w:rsidR="006142E7">
        <w:t>0</w:t>
      </w:r>
      <w:r w:rsidR="005E4994">
        <w:t xml:space="preserve">                      ZDRŽEL SE:</w:t>
      </w:r>
      <w:r w:rsidR="00CB26C8">
        <w:t xml:space="preserve"> 1</w:t>
      </w:r>
    </w:p>
    <w:p w14:paraId="6C5E9BF7" w14:textId="77777777" w:rsidR="005E4994" w:rsidRDefault="005E4994" w:rsidP="005E4994">
      <w:pPr>
        <w:ind w:left="567"/>
        <w:jc w:val="both"/>
      </w:pPr>
      <w:r>
        <w:t xml:space="preserve">Usnesení bylo </w:t>
      </w:r>
      <w:r w:rsidRPr="005E4994">
        <w:t>přijato</w:t>
      </w:r>
      <w:r>
        <w:t>.</w:t>
      </w:r>
    </w:p>
    <w:p w14:paraId="0492546F" w14:textId="77777777" w:rsidR="005E4994" w:rsidRDefault="005E4994" w:rsidP="005E4994">
      <w:pPr>
        <w:ind w:left="567"/>
        <w:jc w:val="both"/>
      </w:pPr>
    </w:p>
    <w:p w14:paraId="7CBDE9FB" w14:textId="3204088C" w:rsidR="00EB3DAB" w:rsidRDefault="00EB3DAB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 xml:space="preserve">Osobou pověřenou sčítáním hlasů a ověřovatelem zápisu se volí </w:t>
      </w:r>
      <w:r w:rsidR="006142E7">
        <w:rPr>
          <w:b/>
          <w:bCs/>
        </w:rPr>
        <w:t>Mg</w:t>
      </w:r>
      <w:r w:rsidR="00CB26C8">
        <w:rPr>
          <w:b/>
          <w:bCs/>
        </w:rPr>
        <w:t>r. Jan Hak a</w:t>
      </w:r>
      <w:r w:rsidR="006142E7">
        <w:rPr>
          <w:b/>
          <w:bCs/>
        </w:rPr>
        <w:t> </w:t>
      </w:r>
      <w:r w:rsidR="00CB26C8">
        <w:rPr>
          <w:b/>
          <w:bCs/>
        </w:rPr>
        <w:t>JUDr. Vojtěch Vomáčka</w:t>
      </w:r>
      <w:r w:rsidR="006142E7">
        <w:rPr>
          <w:b/>
          <w:bCs/>
        </w:rPr>
        <w:t>, Ph.D</w:t>
      </w:r>
      <w:r w:rsidRPr="005E4994">
        <w:rPr>
          <w:b/>
          <w:bCs/>
        </w:rPr>
        <w:t>.</w:t>
      </w:r>
      <w:r w:rsidR="006142E7">
        <w:rPr>
          <w:b/>
          <w:bCs/>
        </w:rPr>
        <w:t>, LL.M.</w:t>
      </w:r>
    </w:p>
    <w:p w14:paraId="1CC64336" w14:textId="7F2EFE43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27</w:t>
      </w:r>
      <w:r>
        <w:tab/>
      </w:r>
      <w:r w:rsidR="005E4994">
        <w:t xml:space="preserve">PRO: </w:t>
      </w:r>
      <w:r w:rsidR="00CB26C8">
        <w:t>25</w:t>
      </w:r>
      <w:r w:rsidR="005E4994">
        <w:t xml:space="preserve">                      PROTI: </w:t>
      </w:r>
      <w:r w:rsidR="006142E7">
        <w:t>0</w:t>
      </w:r>
      <w:r w:rsidR="005E4994">
        <w:t xml:space="preserve">                      ZDRŽEL SE:</w:t>
      </w:r>
      <w:r w:rsidR="00CB26C8">
        <w:t xml:space="preserve"> 2</w:t>
      </w:r>
    </w:p>
    <w:p w14:paraId="7D0D405C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006B1026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265725B2" w14:textId="77777777" w:rsidR="00F80838" w:rsidRDefault="00F80838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schvaluje Zprávu o činnosti za rok 2022.</w:t>
      </w:r>
    </w:p>
    <w:p w14:paraId="784DF7BA" w14:textId="7E762CCC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62258CA6" w14:textId="77777777" w:rsidR="005E4994" w:rsidRDefault="005E4994" w:rsidP="005E4994">
      <w:pPr>
        <w:pStyle w:val="Bod"/>
        <w:numPr>
          <w:ilvl w:val="0"/>
          <w:numId w:val="0"/>
        </w:numPr>
        <w:ind w:left="567"/>
      </w:pPr>
      <w:r>
        <w:t xml:space="preserve">Usnesení bylo </w:t>
      </w:r>
      <w:r w:rsidRPr="005E4994">
        <w:t>přijato</w:t>
      </w:r>
      <w:r>
        <w:t>.</w:t>
      </w:r>
    </w:p>
    <w:p w14:paraId="55919817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4D8497C0" w14:textId="77777777" w:rsidR="00F80838" w:rsidRDefault="00F80838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schvaluje Zprávu o hospodaření za rok 2022.</w:t>
      </w:r>
    </w:p>
    <w:p w14:paraId="72BE8214" w14:textId="3BAD1268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11913799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0B0EA5A7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4BF5AC91" w14:textId="77777777" w:rsidR="00F80838" w:rsidRDefault="00F80838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schvaluje účetní závěrku za rok 2022.</w:t>
      </w:r>
    </w:p>
    <w:p w14:paraId="2AEA19A8" w14:textId="4A607C1B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71E719D8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49D76F2D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68D0E6FD" w14:textId="77777777" w:rsidR="00F80838" w:rsidRDefault="00F80838" w:rsidP="002A700B">
      <w:pPr>
        <w:keepNext/>
        <w:keepLines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lastRenderedPageBreak/>
        <w:t>Valná hromada Společnosti schvaluje Zprávu revizní komise za rok 2022.</w:t>
      </w:r>
    </w:p>
    <w:p w14:paraId="313A695A" w14:textId="210FC265" w:rsidR="005E4994" w:rsidRDefault="00EF772E" w:rsidP="002A700B">
      <w:pPr>
        <w:keepNext/>
        <w:keepLines/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</w:t>
      </w:r>
      <w:r>
        <w:t xml:space="preserve"> 0</w:t>
      </w:r>
      <w:r w:rsidR="005E4994">
        <w:t xml:space="preserve">                       ZDRŽEL SE:</w:t>
      </w:r>
      <w:r>
        <w:t xml:space="preserve"> 0</w:t>
      </w:r>
    </w:p>
    <w:p w14:paraId="28E87BB0" w14:textId="77777777" w:rsidR="005E4994" w:rsidRPr="005E4994" w:rsidRDefault="005E4994" w:rsidP="002A700B">
      <w:pPr>
        <w:keepNext/>
        <w:keepLines/>
        <w:ind w:left="567"/>
        <w:jc w:val="both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79DDC82E" w14:textId="77777777" w:rsidR="005E4994" w:rsidRPr="005E4994" w:rsidRDefault="005E4994" w:rsidP="005E4994">
      <w:pPr>
        <w:ind w:left="567"/>
        <w:jc w:val="both"/>
        <w:rPr>
          <w:b/>
          <w:bCs/>
        </w:rPr>
      </w:pPr>
    </w:p>
    <w:p w14:paraId="4C558439" w14:textId="77777777" w:rsidR="00F80838" w:rsidRDefault="00F80838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schvaluje Plán činnosti na rok 2023.</w:t>
      </w:r>
    </w:p>
    <w:p w14:paraId="07BE4DC3" w14:textId="48553DB4" w:rsidR="005E4994" w:rsidRDefault="00EF772E" w:rsidP="005E4994">
      <w:pPr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PROTI:</w:t>
      </w:r>
      <w:r>
        <w:t xml:space="preserve"> 0</w:t>
      </w:r>
      <w:r w:rsidR="005E4994">
        <w:t xml:space="preserve">                       ZDRŽEL SE:</w:t>
      </w:r>
      <w:r>
        <w:t xml:space="preserve"> 0</w:t>
      </w:r>
    </w:p>
    <w:p w14:paraId="2AB9D728" w14:textId="77777777" w:rsidR="005E4994" w:rsidRDefault="005E4994" w:rsidP="005E4994">
      <w:pPr>
        <w:ind w:left="567"/>
        <w:jc w:val="both"/>
      </w:pPr>
      <w:r>
        <w:t xml:space="preserve">Usnesení bylo </w:t>
      </w:r>
      <w:r w:rsidRPr="005E4994">
        <w:t>přijato</w:t>
      </w:r>
      <w:r>
        <w:t>.</w:t>
      </w:r>
    </w:p>
    <w:p w14:paraId="367FDE8B" w14:textId="77777777" w:rsidR="005E4994" w:rsidRPr="005E4994" w:rsidRDefault="005E4994" w:rsidP="005E4994">
      <w:pPr>
        <w:ind w:left="567"/>
        <w:jc w:val="both"/>
        <w:rPr>
          <w:b/>
          <w:bCs/>
        </w:rPr>
      </w:pPr>
    </w:p>
    <w:p w14:paraId="62893922" w14:textId="77777777" w:rsidR="00F80838" w:rsidRDefault="00F80838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schvaluje Rámcový rozpočet na rok 2023.</w:t>
      </w:r>
    </w:p>
    <w:p w14:paraId="4561C7DC" w14:textId="09AE34B1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533D1C16" w14:textId="77777777" w:rsidR="005E4994" w:rsidRDefault="005E4994" w:rsidP="005E4994">
      <w:pPr>
        <w:pStyle w:val="Bod"/>
        <w:numPr>
          <w:ilvl w:val="0"/>
          <w:numId w:val="0"/>
        </w:numPr>
        <w:ind w:left="567"/>
      </w:pPr>
      <w:r>
        <w:t xml:space="preserve">Usnesení bylo </w:t>
      </w:r>
      <w:r w:rsidRPr="005E4994">
        <w:t>přijato</w:t>
      </w:r>
      <w:r>
        <w:t>.</w:t>
      </w:r>
    </w:p>
    <w:p w14:paraId="6A6B57AC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330F5FF7" w14:textId="77777777" w:rsidR="00EB3DAB" w:rsidRDefault="00EB3DAB" w:rsidP="00F80838">
      <w:pPr>
        <w:numPr>
          <w:ilvl w:val="0"/>
          <w:numId w:val="3"/>
        </w:numPr>
        <w:ind w:left="567" w:hanging="567"/>
        <w:jc w:val="both"/>
      </w:pPr>
      <w:r w:rsidRPr="005E4994">
        <w:t>S ohledem na končící</w:t>
      </w:r>
      <w:r w:rsidR="009656BF" w:rsidRPr="005E4994">
        <w:t xml:space="preserve"> dvouleté</w:t>
      </w:r>
      <w:r w:rsidRPr="005E4994">
        <w:t xml:space="preserve"> funkční období dosavadních členů revizní komise Společnosti bylo přistoupeno k volbě nových členů revizní komise Společnosti:</w:t>
      </w:r>
    </w:p>
    <w:p w14:paraId="6FE15195" w14:textId="77777777" w:rsidR="00C41521" w:rsidRPr="005E4994" w:rsidRDefault="00C41521" w:rsidP="00C41521">
      <w:pPr>
        <w:ind w:left="567"/>
        <w:jc w:val="both"/>
      </w:pPr>
    </w:p>
    <w:p w14:paraId="3203AC94" w14:textId="7450B41A" w:rsidR="005E4994" w:rsidRPr="006573AC" w:rsidRDefault="00A006A5" w:rsidP="006573AC">
      <w:pPr>
        <w:numPr>
          <w:ilvl w:val="1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Členkou revizní komise Společnosti se od 7. 3. 2023 volí JUDr. Eva Balounová,</w:t>
      </w:r>
      <w:r w:rsidR="005E4994">
        <w:rPr>
          <w:b/>
          <w:bCs/>
        </w:rPr>
        <w:t> </w:t>
      </w:r>
      <w:r w:rsidRPr="005E4994">
        <w:rPr>
          <w:b/>
          <w:bCs/>
        </w:rPr>
        <w:t>Ph.D.</w:t>
      </w:r>
      <w:r w:rsidR="006573AC">
        <w:rPr>
          <w:b/>
          <w:bCs/>
        </w:rPr>
        <w:t>, LL.M.</w:t>
      </w:r>
      <w:r w:rsidRPr="005E4994">
        <w:rPr>
          <w:b/>
          <w:bCs/>
        </w:rPr>
        <w:t xml:space="preserve">, nar. </w:t>
      </w:r>
      <w:r w:rsidR="00AD47C4">
        <w:rPr>
          <w:b/>
          <w:bCs/>
        </w:rPr>
        <w:t>30. 10. 1989</w:t>
      </w:r>
      <w:r w:rsidRPr="005E4994">
        <w:rPr>
          <w:b/>
          <w:bCs/>
        </w:rPr>
        <w:t xml:space="preserve">, trvale bytem </w:t>
      </w:r>
      <w:r w:rsidR="006573AC" w:rsidRPr="006573AC">
        <w:rPr>
          <w:b/>
          <w:bCs/>
        </w:rPr>
        <w:t>Pštrossova 1924/8, Nové Město, 110 00 Praha 1</w:t>
      </w:r>
      <w:r w:rsidRPr="006573AC">
        <w:rPr>
          <w:b/>
          <w:bCs/>
        </w:rPr>
        <w:t>.</w:t>
      </w:r>
    </w:p>
    <w:p w14:paraId="52006F86" w14:textId="654C29CB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29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 w:rsidR="00D70F7E">
        <w:t xml:space="preserve"> 2</w:t>
      </w:r>
    </w:p>
    <w:p w14:paraId="75C345A3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5F5375E0" w14:textId="77777777" w:rsid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1FDDEF5D" w14:textId="3BDB17FD" w:rsidR="005E4994" w:rsidRDefault="00A006A5" w:rsidP="005E4994">
      <w:pPr>
        <w:numPr>
          <w:ilvl w:val="1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 xml:space="preserve">Členem revizní komise Společnosti se od 7. 3. 2023 volí JUDr. Ondřej Vícha, Ph.D., nar. </w:t>
      </w:r>
      <w:r w:rsidR="00270AE9" w:rsidRPr="00270AE9">
        <w:rPr>
          <w:b/>
          <w:bCs/>
        </w:rPr>
        <w:t>6.</w:t>
      </w:r>
      <w:r w:rsidR="00270AE9">
        <w:rPr>
          <w:b/>
          <w:bCs/>
        </w:rPr>
        <w:t xml:space="preserve"> </w:t>
      </w:r>
      <w:r w:rsidR="00270AE9" w:rsidRPr="00270AE9">
        <w:rPr>
          <w:b/>
          <w:bCs/>
        </w:rPr>
        <w:t>6.</w:t>
      </w:r>
      <w:r w:rsidR="00270AE9">
        <w:rPr>
          <w:b/>
          <w:bCs/>
        </w:rPr>
        <w:t xml:space="preserve"> </w:t>
      </w:r>
      <w:r w:rsidR="00270AE9" w:rsidRPr="00270AE9">
        <w:rPr>
          <w:b/>
          <w:bCs/>
        </w:rPr>
        <w:t>1976</w:t>
      </w:r>
      <w:r w:rsidRPr="005E4994">
        <w:rPr>
          <w:b/>
          <w:bCs/>
        </w:rPr>
        <w:t xml:space="preserve">, trvale bytem </w:t>
      </w:r>
      <w:r w:rsidR="00270AE9" w:rsidRPr="00270AE9">
        <w:rPr>
          <w:b/>
          <w:bCs/>
        </w:rPr>
        <w:t>Valouškova 570/3, Bystrc, 635 00 Brno</w:t>
      </w:r>
      <w:r w:rsidRPr="005E4994">
        <w:rPr>
          <w:b/>
          <w:bCs/>
        </w:rPr>
        <w:t>.</w:t>
      </w:r>
    </w:p>
    <w:p w14:paraId="20348639" w14:textId="1BE29746" w:rsidR="005E4994" w:rsidRDefault="00EF772E" w:rsidP="005E4994">
      <w:pPr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 w:rsidR="00D70F7E">
        <w:t xml:space="preserve"> 0</w:t>
      </w:r>
    </w:p>
    <w:p w14:paraId="1A0DFE78" w14:textId="77777777" w:rsidR="005E4994" w:rsidRPr="005E4994" w:rsidRDefault="005E4994" w:rsidP="005E4994">
      <w:pPr>
        <w:ind w:left="567"/>
        <w:jc w:val="both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25E7F931" w14:textId="77777777" w:rsidR="005E4994" w:rsidRDefault="005E4994" w:rsidP="005E4994">
      <w:pPr>
        <w:ind w:left="567"/>
        <w:jc w:val="both"/>
        <w:rPr>
          <w:b/>
          <w:bCs/>
        </w:rPr>
      </w:pPr>
    </w:p>
    <w:p w14:paraId="4F4F9E19" w14:textId="5AD006DD" w:rsidR="00A006A5" w:rsidRDefault="00A006A5" w:rsidP="005E4994">
      <w:pPr>
        <w:numPr>
          <w:ilvl w:val="1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Členem revizní komise Společnosti se od 7. 3. 2023 volí JUDr. Dominik Židek,</w:t>
      </w:r>
      <w:r w:rsidR="005E4994">
        <w:rPr>
          <w:b/>
          <w:bCs/>
        </w:rPr>
        <w:t> </w:t>
      </w:r>
      <w:r w:rsidRPr="005E4994">
        <w:rPr>
          <w:b/>
          <w:bCs/>
        </w:rPr>
        <w:t xml:space="preserve">Ph.D., nar. </w:t>
      </w:r>
      <w:r w:rsidR="00270AE9" w:rsidRPr="00270AE9">
        <w:rPr>
          <w:b/>
          <w:bCs/>
        </w:rPr>
        <w:t>7. 2. 1989</w:t>
      </w:r>
      <w:r w:rsidRPr="005E4994">
        <w:rPr>
          <w:b/>
          <w:bCs/>
        </w:rPr>
        <w:t xml:space="preserve">, trvale bytem </w:t>
      </w:r>
      <w:r w:rsidR="00270AE9" w:rsidRPr="00270AE9">
        <w:rPr>
          <w:b/>
          <w:bCs/>
        </w:rPr>
        <w:t>Řípská 1457/17a, Slatina, 627 00 Brno</w:t>
      </w:r>
      <w:r w:rsidRPr="005E4994">
        <w:rPr>
          <w:b/>
          <w:bCs/>
        </w:rPr>
        <w:t>.</w:t>
      </w:r>
    </w:p>
    <w:p w14:paraId="3C7101FE" w14:textId="5ED21199" w:rsidR="005E4994" w:rsidRDefault="00EF772E" w:rsidP="005E4994">
      <w:pPr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29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 w:rsidR="00D70F7E">
        <w:t xml:space="preserve"> 2</w:t>
      </w:r>
    </w:p>
    <w:p w14:paraId="1057971A" w14:textId="15F01208" w:rsidR="00D70F7E" w:rsidRDefault="005E4994" w:rsidP="00EF772E">
      <w:pPr>
        <w:ind w:left="567"/>
        <w:jc w:val="both"/>
      </w:pPr>
      <w:r>
        <w:t xml:space="preserve">Usnesení bylo </w:t>
      </w:r>
      <w:r w:rsidRPr="005E4994">
        <w:t>přijato</w:t>
      </w:r>
      <w:r>
        <w:t>.</w:t>
      </w:r>
    </w:p>
    <w:p w14:paraId="35F06837" w14:textId="0172CA70" w:rsidR="00EF772E" w:rsidRPr="00EF772E" w:rsidRDefault="00EF772E" w:rsidP="00EF772E">
      <w:pPr>
        <w:pStyle w:val="Bod"/>
        <w:numPr>
          <w:ilvl w:val="0"/>
          <w:numId w:val="0"/>
        </w:numPr>
        <w:spacing w:before="120"/>
        <w:ind w:left="567"/>
      </w:pPr>
      <w:r>
        <w:t>Prof. Damohorský v závěru hlasování poděkoval RNDr. Vlastimile Mikulové, JUDr. Liboru Dvořákovi, Ph.D.</w:t>
      </w:r>
      <w:r w:rsidR="009A2CF9">
        <w:t>,</w:t>
      </w:r>
      <w:r>
        <w:t xml:space="preserve"> a </w:t>
      </w:r>
      <w:r w:rsidR="009A2CF9">
        <w:t xml:space="preserve">Ing. Ivaně Jiráskové za vše, co pro Společnost vykonali jako dosavadní členové revizní komise. </w:t>
      </w:r>
    </w:p>
    <w:p w14:paraId="2E1BE5B0" w14:textId="77777777" w:rsidR="005E4994" w:rsidRPr="005E4994" w:rsidRDefault="005E4994" w:rsidP="005E4994">
      <w:pPr>
        <w:ind w:left="567"/>
        <w:jc w:val="both"/>
        <w:rPr>
          <w:b/>
          <w:bCs/>
        </w:rPr>
      </w:pPr>
    </w:p>
    <w:p w14:paraId="7F476E85" w14:textId="77777777" w:rsidR="009656BF" w:rsidRDefault="009656BF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stanovuje, že hospodářka Společnosti JUDr. Sabina Falteisková, Ph.D., zastává současně i nadále funkci pokladníka Společnosti.</w:t>
      </w:r>
    </w:p>
    <w:p w14:paraId="7267DF7F" w14:textId="3BFA0B20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</w:t>
      </w:r>
      <w:r>
        <w:t xml:space="preserve"> 0</w:t>
      </w:r>
      <w:r w:rsidR="005E4994">
        <w:t xml:space="preserve">                       ZDRŽEL SE:</w:t>
      </w:r>
      <w:r>
        <w:t xml:space="preserve"> 0</w:t>
      </w:r>
    </w:p>
    <w:p w14:paraId="15F5FCA8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18EA73B4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75657C7B" w14:textId="77777777" w:rsidR="009656BF" w:rsidRDefault="009656BF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 xml:space="preserve">Valná hromada Společnosti stanovuje výši členských příspěvků pro nadcházející období (rok 2023) v nezměněné výši (400,- </w:t>
      </w:r>
      <w:r w:rsidR="005E4994">
        <w:rPr>
          <w:b/>
          <w:bCs/>
        </w:rPr>
        <w:t xml:space="preserve">Kč </w:t>
      </w:r>
      <w:r w:rsidRPr="005E4994">
        <w:rPr>
          <w:b/>
          <w:bCs/>
        </w:rPr>
        <w:t>výděleční členové, 200,- Kč nevýděleční, 500,- Kč či více kolektivní členové).</w:t>
      </w:r>
    </w:p>
    <w:p w14:paraId="51656E72" w14:textId="02899DB9" w:rsidR="005E4994" w:rsidRDefault="00EF772E" w:rsidP="005E4994">
      <w:pPr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</w:t>
      </w:r>
      <w:r>
        <w:t xml:space="preserve"> 0</w:t>
      </w:r>
      <w:r w:rsidR="005E4994">
        <w:t xml:space="preserve">                       ZDRŽEL SE:</w:t>
      </w:r>
      <w:r>
        <w:t xml:space="preserve"> 0</w:t>
      </w:r>
    </w:p>
    <w:p w14:paraId="3B4AFDAE" w14:textId="77777777" w:rsidR="005E4994" w:rsidRDefault="005E4994" w:rsidP="005E4994">
      <w:pPr>
        <w:ind w:left="567"/>
        <w:jc w:val="both"/>
      </w:pPr>
      <w:r>
        <w:t xml:space="preserve">Usnesení bylo </w:t>
      </w:r>
      <w:r w:rsidRPr="005E4994">
        <w:t>přijato</w:t>
      </w:r>
      <w:r>
        <w:t>.</w:t>
      </w:r>
    </w:p>
    <w:p w14:paraId="46F2D620" w14:textId="77777777" w:rsidR="005E4994" w:rsidRPr="005E4994" w:rsidRDefault="005E4994" w:rsidP="005E4994">
      <w:pPr>
        <w:ind w:left="567"/>
        <w:jc w:val="both"/>
        <w:rPr>
          <w:b/>
          <w:bCs/>
        </w:rPr>
      </w:pPr>
    </w:p>
    <w:p w14:paraId="6D0D6243" w14:textId="77777777" w:rsidR="005E4994" w:rsidRDefault="005E4994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zmocňuje předsedu, místopředsedy a hospodářku, aby řádně a včas podali za Společnost daňové přiznání a aby založili do sbírky listin spolkového rejstříku povinné výroční dokumenty.</w:t>
      </w:r>
    </w:p>
    <w:p w14:paraId="357F9FF9" w14:textId="7474868A" w:rsidR="005E4994" w:rsidRDefault="00EF772E" w:rsidP="005E4994">
      <w:pPr>
        <w:pStyle w:val="Bod"/>
        <w:numPr>
          <w:ilvl w:val="0"/>
          <w:numId w:val="0"/>
        </w:numPr>
        <w:ind w:left="567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7C28E234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  <w:r>
        <w:t xml:space="preserve">Usnesení bylo </w:t>
      </w:r>
      <w:r w:rsidRPr="005E4994">
        <w:t>přijato</w:t>
      </w:r>
      <w:r>
        <w:t>.</w:t>
      </w:r>
    </w:p>
    <w:p w14:paraId="477AE16C" w14:textId="77777777" w:rsidR="005E4994" w:rsidRPr="005E4994" w:rsidRDefault="005E4994" w:rsidP="005E4994">
      <w:pPr>
        <w:pStyle w:val="Bod"/>
        <w:numPr>
          <w:ilvl w:val="0"/>
          <w:numId w:val="0"/>
        </w:numPr>
        <w:ind w:left="567"/>
        <w:rPr>
          <w:b/>
          <w:bCs/>
        </w:rPr>
      </w:pPr>
    </w:p>
    <w:p w14:paraId="5026C1E0" w14:textId="77777777" w:rsidR="005E4994" w:rsidRDefault="005E4994" w:rsidP="002A700B">
      <w:pPr>
        <w:keepNext/>
        <w:keepLines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>Valná hromada Společnosti zmocňuje předsedu a elektronického tajemníka, aby k rejstříkovému soudu podali návrh na zápis nových členů revizní komise Společnosti do spolkového rejstříku.</w:t>
      </w:r>
    </w:p>
    <w:p w14:paraId="79E89FD0" w14:textId="355A4F27" w:rsidR="005E4994" w:rsidRDefault="00EF772E" w:rsidP="002A700B">
      <w:pPr>
        <w:keepNext/>
        <w:keepLines/>
        <w:ind w:left="567"/>
        <w:jc w:val="both"/>
      </w:pPr>
      <w:r>
        <w:t>PŘÍTOMNO: 31</w:t>
      </w:r>
      <w:r>
        <w:tab/>
      </w:r>
      <w:r w:rsidR="005E4994">
        <w:t xml:space="preserve">PRO: </w:t>
      </w:r>
      <w:r w:rsidR="00D70F7E">
        <w:t>31</w:t>
      </w:r>
      <w:r w:rsidR="005E4994">
        <w:t xml:space="preserve">                      PROTI: </w:t>
      </w:r>
      <w:r>
        <w:t>0</w:t>
      </w:r>
      <w:r w:rsidR="005E4994">
        <w:t xml:space="preserve">                      ZDRŽEL SE:</w:t>
      </w:r>
      <w:r>
        <w:t xml:space="preserve"> 0</w:t>
      </w:r>
    </w:p>
    <w:p w14:paraId="6C47EEEA" w14:textId="77777777" w:rsidR="005E4994" w:rsidRDefault="005E4994" w:rsidP="002A700B">
      <w:pPr>
        <w:keepNext/>
        <w:keepLines/>
        <w:ind w:left="567"/>
        <w:jc w:val="both"/>
      </w:pPr>
      <w:r>
        <w:t xml:space="preserve">Usnesení bylo </w:t>
      </w:r>
      <w:r w:rsidRPr="005E4994">
        <w:t>přijato</w:t>
      </w:r>
      <w:r>
        <w:t>.</w:t>
      </w:r>
    </w:p>
    <w:p w14:paraId="1EA566B2" w14:textId="77777777" w:rsidR="005E4994" w:rsidRPr="005E4994" w:rsidRDefault="005E4994" w:rsidP="002A700B">
      <w:pPr>
        <w:keepNext/>
        <w:keepLines/>
        <w:ind w:left="567"/>
        <w:jc w:val="both"/>
        <w:rPr>
          <w:b/>
          <w:bCs/>
        </w:rPr>
      </w:pPr>
    </w:p>
    <w:p w14:paraId="4A616C7E" w14:textId="77777777" w:rsidR="005E4994" w:rsidRPr="005E4994" w:rsidRDefault="005E4994" w:rsidP="00F80838">
      <w:pPr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5E4994">
        <w:rPr>
          <w:b/>
          <w:bCs/>
        </w:rPr>
        <w:t xml:space="preserve">Valná hromada následně vyslechla online přednášku v anglickém jazyce Dr. Elif Naz Arikan, LLM z UNI Istanbul, a to na téma </w:t>
      </w:r>
      <w:r w:rsidRPr="005E4994">
        <w:rPr>
          <w:b/>
          <w:bCs/>
          <w:i/>
          <w:iCs/>
        </w:rPr>
        <w:t>„The Evolution of Turkish Environmental Law and the Perception of the Right to a Healthy Environment under the Turkish Constitution“</w:t>
      </w:r>
      <w:r w:rsidRPr="005E4994">
        <w:rPr>
          <w:b/>
          <w:bCs/>
        </w:rPr>
        <w:t>.</w:t>
      </w:r>
    </w:p>
    <w:p w14:paraId="168BEF99" w14:textId="77777777" w:rsidR="009675D4" w:rsidRDefault="009675D4" w:rsidP="009675D4"/>
    <w:p w14:paraId="1173818C" w14:textId="77777777" w:rsidR="00E91A63" w:rsidRDefault="00E91A63" w:rsidP="006933E3"/>
    <w:p w14:paraId="173D9DD8" w14:textId="77777777" w:rsidR="00370DE0" w:rsidRDefault="00370DE0" w:rsidP="002A59A3"/>
    <w:p w14:paraId="31DD33F9" w14:textId="77777777" w:rsidR="00C41521" w:rsidRDefault="00C41521" w:rsidP="002A59A3"/>
    <w:p w14:paraId="0E1F9C65" w14:textId="77777777" w:rsidR="006933E3" w:rsidRDefault="002A59A3" w:rsidP="002A59A3">
      <w:r>
        <w:t xml:space="preserve">V Praze dne </w:t>
      </w:r>
      <w:r w:rsidR="00370DE0">
        <w:t>7</w:t>
      </w:r>
      <w:r>
        <w:t>. března 20</w:t>
      </w:r>
      <w:r w:rsidR="009675D4">
        <w:t>2</w:t>
      </w:r>
      <w:r w:rsidR="00370DE0">
        <w:t>3</w:t>
      </w:r>
    </w:p>
    <w:p w14:paraId="6DBF865C" w14:textId="77777777" w:rsidR="001A1146" w:rsidRDefault="001A1146" w:rsidP="002A59A3"/>
    <w:p w14:paraId="6792760C" w14:textId="77777777" w:rsidR="004F4BFF" w:rsidRDefault="004F4BFF" w:rsidP="006933E3"/>
    <w:p w14:paraId="78C7A9A9" w14:textId="77777777" w:rsidR="002A59A3" w:rsidRDefault="00E91A63" w:rsidP="002A59A3">
      <w:r>
        <w:t xml:space="preserve">Za správnost </w:t>
      </w:r>
      <w:r w:rsidR="00052611">
        <w:t>–</w:t>
      </w:r>
      <w:r>
        <w:t xml:space="preserve"> </w:t>
      </w:r>
      <w:r w:rsidR="002A59A3">
        <w:t>Předseda Společnosti</w:t>
      </w:r>
      <w:r w:rsidR="00CA1E70">
        <w:t>:</w:t>
      </w:r>
    </w:p>
    <w:p w14:paraId="1EC4A98A" w14:textId="77777777" w:rsidR="00D76DC6" w:rsidRDefault="00D76DC6" w:rsidP="002A59A3"/>
    <w:p w14:paraId="79A8D165" w14:textId="77777777" w:rsidR="002A59A3" w:rsidRDefault="007B1239" w:rsidP="002A59A3">
      <w:r>
        <w:t>Prof. JUDr. Milan DAMOHORSKÝ, DrSc.</w:t>
      </w:r>
    </w:p>
    <w:p w14:paraId="5C760DB8" w14:textId="77777777" w:rsidR="0052237C" w:rsidRDefault="0052237C" w:rsidP="002A59A3"/>
    <w:p w14:paraId="37F939C4" w14:textId="77777777" w:rsidR="0052237C" w:rsidRDefault="0052237C" w:rsidP="002A59A3"/>
    <w:p w14:paraId="6F29D996" w14:textId="77777777" w:rsidR="0052237C" w:rsidRDefault="00C41521" w:rsidP="002A59A3">
      <w:r>
        <w:t>Ověřovatel zápisu:</w:t>
      </w:r>
    </w:p>
    <w:p w14:paraId="338D30FA" w14:textId="77777777" w:rsidR="00D76DC6" w:rsidRDefault="00D76DC6" w:rsidP="002A59A3">
      <w:r>
        <w:t xml:space="preserve"> </w:t>
      </w:r>
    </w:p>
    <w:p w14:paraId="4A9CA66F" w14:textId="2655636F" w:rsidR="00D76DC6" w:rsidRDefault="00270AE9" w:rsidP="002A59A3">
      <w:r>
        <w:t>Mgr. Jan HAK</w:t>
      </w:r>
    </w:p>
    <w:p w14:paraId="0836728A" w14:textId="77777777" w:rsidR="009A2CF9" w:rsidRDefault="009A2CF9" w:rsidP="002A59A3">
      <w:pPr>
        <w:sectPr w:rsidR="009A2CF9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1BABF1" w14:textId="187758AD" w:rsidR="009A2CF9" w:rsidRDefault="009A2CF9" w:rsidP="009A2CF9">
      <w:pPr>
        <w:jc w:val="center"/>
        <w:rPr>
          <w:b/>
          <w:bCs/>
          <w:sz w:val="36"/>
          <w:szCs w:val="36"/>
        </w:rPr>
      </w:pPr>
      <w:r w:rsidRPr="009A2CF9">
        <w:rPr>
          <w:b/>
          <w:bCs/>
          <w:sz w:val="36"/>
          <w:szCs w:val="36"/>
        </w:rPr>
        <w:lastRenderedPageBreak/>
        <w:t>Prezenční listina</w:t>
      </w:r>
    </w:p>
    <w:p w14:paraId="35919DA5" w14:textId="77777777" w:rsidR="009A2CF9" w:rsidRPr="009A2CF9" w:rsidRDefault="009A2CF9" w:rsidP="009A2CF9">
      <w:pPr>
        <w:jc w:val="center"/>
        <w:rPr>
          <w:b/>
          <w:bCs/>
        </w:rPr>
      </w:pPr>
    </w:p>
    <w:p w14:paraId="33152376" w14:textId="77777777" w:rsidR="009A2CF9" w:rsidRDefault="009A2CF9" w:rsidP="009A2CF9">
      <w:pPr>
        <w:jc w:val="both"/>
      </w:pPr>
      <w:r>
        <w:t xml:space="preserve">Dne 7. 3. 2023 od 17:00 se konalo zasedání valné hromady České společnosti pro právo životního prostředí, IČO: </w:t>
      </w:r>
      <w:r w:rsidRPr="00944A99">
        <w:t>708</w:t>
      </w:r>
      <w:r>
        <w:t xml:space="preserve"> </w:t>
      </w:r>
      <w:r w:rsidRPr="00944A99">
        <w:t>50</w:t>
      </w:r>
      <w:r>
        <w:t xml:space="preserve"> </w:t>
      </w:r>
      <w:r w:rsidRPr="00944A99">
        <w:t>321</w:t>
      </w:r>
      <w:r>
        <w:t xml:space="preserve">, se sídlem </w:t>
      </w:r>
      <w:r w:rsidRPr="00944A99">
        <w:t>náměstí Curieových 901/7, Staré Město, 110</w:t>
      </w:r>
      <w:r>
        <w:t> </w:t>
      </w:r>
      <w:r w:rsidRPr="00944A99">
        <w:t>00 Praha 1</w:t>
      </w:r>
      <w:r>
        <w:t>, zapsané ve spolkovém rejstříku vedeném Městským soudem v Praze, oddíl L, vložka 11036 (dále jen „</w:t>
      </w:r>
      <w:r w:rsidRPr="00052611">
        <w:rPr>
          <w:b/>
          <w:bCs/>
        </w:rPr>
        <w:t>Společnost</w:t>
      </w:r>
      <w:r>
        <w:t>“). Zasedání se v souladu se stanovami a na základě rozhodnutí představenstva Společnosti konalo pouze formou videokonference na platformě Zoom.</w:t>
      </w:r>
    </w:p>
    <w:p w14:paraId="515E8B5C" w14:textId="4CFE33F1" w:rsidR="009A2CF9" w:rsidRDefault="009A2CF9" w:rsidP="002A59A3"/>
    <w:p w14:paraId="4F1B88BB" w14:textId="3F2A1E0A" w:rsidR="009A2CF9" w:rsidRDefault="009A2CF9" w:rsidP="009A2CF9">
      <w:pPr>
        <w:spacing w:after="240"/>
      </w:pPr>
      <w:r>
        <w:t>Na zasedání valné hromady Společnosti byli přítomni:</w:t>
      </w:r>
    </w:p>
    <w:p w14:paraId="7937131C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Balounová Eva</w:t>
      </w:r>
    </w:p>
    <w:p w14:paraId="50E50DC2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Bejčková Pavla</w:t>
      </w:r>
    </w:p>
    <w:p w14:paraId="7E4DBD97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Borovičková Hana</w:t>
      </w:r>
    </w:p>
    <w:p w14:paraId="076F3C33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Brabec Václav</w:t>
      </w:r>
    </w:p>
    <w:p w14:paraId="51652B32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Damohorský Milan</w:t>
      </w:r>
    </w:p>
    <w:p w14:paraId="3136FF9F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Falteisková Sabina</w:t>
      </w:r>
    </w:p>
    <w:p w14:paraId="25F9442A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Franková Martina</w:t>
      </w:r>
    </w:p>
    <w:p w14:paraId="66B8CB15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Hak Jan</w:t>
      </w:r>
    </w:p>
    <w:p w14:paraId="5A53DDF0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Hanák Jakub</w:t>
      </w:r>
    </w:p>
    <w:p w14:paraId="5E761CF2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Chaloupková Alena</w:t>
      </w:r>
    </w:p>
    <w:p w14:paraId="74416B2B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Kanický Jakub</w:t>
      </w:r>
    </w:p>
    <w:p w14:paraId="0CB9491C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Máca Vojtěch</w:t>
      </w:r>
    </w:p>
    <w:p w14:paraId="3B366DA5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Mach Daniel</w:t>
      </w:r>
    </w:p>
    <w:p w14:paraId="32192ECE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Marcová Markéta</w:t>
      </w:r>
    </w:p>
    <w:p w14:paraId="0B2562D7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Mazancová Eva</w:t>
      </w:r>
    </w:p>
    <w:p w14:paraId="344D88F4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Mikulová Vlastimila</w:t>
      </w:r>
    </w:p>
    <w:p w14:paraId="1D8BD0FC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Musilová Hana</w:t>
      </w:r>
    </w:p>
    <w:p w14:paraId="17DD0CF2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Novák Adam</w:t>
      </w:r>
    </w:p>
    <w:p w14:paraId="164658A3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Pálka Michal</w:t>
      </w:r>
    </w:p>
    <w:p w14:paraId="23C32BF3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Průchová Ivana</w:t>
      </w:r>
    </w:p>
    <w:p w14:paraId="1179CEBD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Rampírová Veronika</w:t>
      </w:r>
    </w:p>
    <w:p w14:paraId="08FCEAC0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Sequens Tomáš</w:t>
      </w:r>
    </w:p>
    <w:p w14:paraId="69C6832A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Svoboda Karel</w:t>
      </w:r>
    </w:p>
    <w:p w14:paraId="7FA2E408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Svobodová Olga</w:t>
      </w:r>
    </w:p>
    <w:p w14:paraId="2712F7D3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Škvorová Markéta</w:t>
      </w:r>
    </w:p>
    <w:p w14:paraId="1DBA294E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Tomoszková Veronika</w:t>
      </w:r>
    </w:p>
    <w:p w14:paraId="09CF4C0A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Tošner Ondřej</w:t>
      </w:r>
    </w:p>
    <w:p w14:paraId="70A4BFAC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Vévoda Jan</w:t>
      </w:r>
    </w:p>
    <w:p w14:paraId="7B5A117B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Vomáčka Vojtěch</w:t>
      </w:r>
    </w:p>
    <w:p w14:paraId="495DA062" w14:textId="77777777" w:rsidR="00E42CDB" w:rsidRDefault="00E42CDB" w:rsidP="00E42CDB">
      <w:pPr>
        <w:numPr>
          <w:ilvl w:val="0"/>
          <w:numId w:val="4"/>
        </w:numPr>
        <w:ind w:left="567" w:hanging="567"/>
      </w:pPr>
      <w:r>
        <w:t>Zicha Jiří</w:t>
      </w:r>
    </w:p>
    <w:p w14:paraId="27DE9D74" w14:textId="5E901D93" w:rsidR="00E42CDB" w:rsidRDefault="00E42CDB" w:rsidP="00E42CDB">
      <w:pPr>
        <w:numPr>
          <w:ilvl w:val="0"/>
          <w:numId w:val="4"/>
        </w:numPr>
        <w:ind w:left="567" w:hanging="567"/>
      </w:pPr>
      <w:r>
        <w:t>Židek Dominik</w:t>
      </w:r>
    </w:p>
    <w:p w14:paraId="59CB7315" w14:textId="6D0ACEEF" w:rsidR="00E42CDB" w:rsidRDefault="00E42CDB" w:rsidP="00E42CDB"/>
    <w:p w14:paraId="006DB6D1" w14:textId="77777777" w:rsidR="00E42CDB" w:rsidRDefault="00E42CDB" w:rsidP="00E42CDB">
      <w:r>
        <w:t>V Praze dne 7. března 2023</w:t>
      </w:r>
    </w:p>
    <w:p w14:paraId="0C0B22BB" w14:textId="77777777" w:rsidR="00E42CDB" w:rsidRDefault="00E42CDB" w:rsidP="00E42CDB"/>
    <w:p w14:paraId="22401942" w14:textId="77777777" w:rsidR="00E42CDB" w:rsidRDefault="00E42CDB" w:rsidP="00E42CDB"/>
    <w:p w14:paraId="1015B63C" w14:textId="17571C54" w:rsidR="00E42CDB" w:rsidRDefault="00E42CDB" w:rsidP="00E42CDB">
      <w:r>
        <w:t>Předseda Společnosti:</w:t>
      </w:r>
    </w:p>
    <w:p w14:paraId="2BFCCEF0" w14:textId="77777777" w:rsidR="00E42CDB" w:rsidRDefault="00E42CDB" w:rsidP="00E42CDB"/>
    <w:p w14:paraId="52B18CA7" w14:textId="1C9B92B0" w:rsidR="00E42CDB" w:rsidRDefault="00E42CDB" w:rsidP="00E42CDB">
      <w:r>
        <w:t>Prof. JUDr. Milan DAMOHORSKÝ, DrSc.</w:t>
      </w:r>
    </w:p>
    <w:sectPr w:rsidR="00E42C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BAFC" w14:textId="77777777" w:rsidR="002A6318" w:rsidRDefault="002A6318" w:rsidP="00C41521">
      <w:r>
        <w:separator/>
      </w:r>
    </w:p>
  </w:endnote>
  <w:endnote w:type="continuationSeparator" w:id="0">
    <w:p w14:paraId="0236C847" w14:textId="77777777" w:rsidR="002A6318" w:rsidRDefault="002A6318" w:rsidP="00C4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1981" w14:textId="0A191D10" w:rsidR="00C41521" w:rsidRPr="00C41521" w:rsidRDefault="00C41521" w:rsidP="00C41521">
    <w:pPr>
      <w:pStyle w:val="Zpat"/>
      <w:jc w:val="center"/>
      <w:rPr>
        <w:rFonts w:ascii="Arial" w:hAnsi="Arial" w:cs="Arial"/>
        <w:b/>
        <w:bCs/>
      </w:rPr>
    </w:pPr>
    <w:r w:rsidRPr="00C41521">
      <w:rPr>
        <w:rFonts w:ascii="Arial" w:hAnsi="Arial" w:cs="Arial"/>
        <w:b/>
        <w:bCs/>
        <w:sz w:val="20"/>
        <w:szCs w:val="20"/>
      </w:rPr>
      <w:fldChar w:fldCharType="begin"/>
    </w:r>
    <w:r w:rsidRPr="00C41521">
      <w:rPr>
        <w:rFonts w:ascii="Arial" w:hAnsi="Arial" w:cs="Arial"/>
        <w:b/>
        <w:bCs/>
        <w:sz w:val="20"/>
        <w:szCs w:val="20"/>
      </w:rPr>
      <w:instrText xml:space="preserve"> PAGE  \* MERGEFORMAT </w:instrText>
    </w:r>
    <w:r w:rsidRPr="00C41521">
      <w:rPr>
        <w:rFonts w:ascii="Arial" w:hAnsi="Arial" w:cs="Arial"/>
        <w:b/>
        <w:bCs/>
        <w:sz w:val="20"/>
        <w:szCs w:val="20"/>
      </w:rPr>
      <w:fldChar w:fldCharType="separate"/>
    </w:r>
    <w:r w:rsidRPr="00C41521">
      <w:rPr>
        <w:rFonts w:ascii="Arial" w:hAnsi="Arial" w:cs="Arial"/>
        <w:b/>
        <w:bCs/>
        <w:noProof/>
        <w:sz w:val="20"/>
        <w:szCs w:val="20"/>
      </w:rPr>
      <w:t>1</w:t>
    </w:r>
    <w:r w:rsidRPr="00C41521">
      <w:rPr>
        <w:rFonts w:ascii="Arial" w:hAnsi="Arial" w:cs="Arial"/>
        <w:b/>
        <w:bCs/>
        <w:sz w:val="20"/>
        <w:szCs w:val="20"/>
      </w:rPr>
      <w:fldChar w:fldCharType="end"/>
    </w:r>
    <w:r w:rsidRPr="00C41521">
      <w:rPr>
        <w:rFonts w:ascii="Arial" w:hAnsi="Arial" w:cs="Arial"/>
        <w:b/>
        <w:bCs/>
        <w:sz w:val="20"/>
        <w:szCs w:val="20"/>
      </w:rPr>
      <w:t>/</w:t>
    </w:r>
    <w:r w:rsidR="009A2CF9">
      <w:rPr>
        <w:rFonts w:ascii="Arial" w:hAnsi="Arial" w:cs="Arial"/>
        <w:b/>
        <w:bCs/>
        <w:sz w:val="20"/>
        <w:szCs w:val="20"/>
      </w:rPr>
      <w:fldChar w:fldCharType="begin"/>
    </w:r>
    <w:r w:rsidR="009A2CF9">
      <w:rPr>
        <w:rFonts w:ascii="Arial" w:hAnsi="Arial" w:cs="Arial"/>
        <w:b/>
        <w:bCs/>
        <w:sz w:val="20"/>
        <w:szCs w:val="20"/>
      </w:rPr>
      <w:instrText xml:space="preserve"> SECTIONPAGES  \* MERGEFORMAT </w:instrText>
    </w:r>
    <w:r w:rsidR="009A2CF9">
      <w:rPr>
        <w:rFonts w:ascii="Arial" w:hAnsi="Arial" w:cs="Arial"/>
        <w:b/>
        <w:bCs/>
        <w:sz w:val="20"/>
        <w:szCs w:val="20"/>
      </w:rPr>
      <w:fldChar w:fldCharType="separate"/>
    </w:r>
    <w:r w:rsidR="00270AE9">
      <w:rPr>
        <w:rFonts w:ascii="Arial" w:hAnsi="Arial" w:cs="Arial"/>
        <w:b/>
        <w:bCs/>
        <w:noProof/>
        <w:sz w:val="20"/>
        <w:szCs w:val="20"/>
      </w:rPr>
      <w:t>3</w:t>
    </w:r>
    <w:r w:rsidR="009A2CF9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70F6" w14:textId="76BDD0A6" w:rsidR="009A2CF9" w:rsidRPr="00C41521" w:rsidRDefault="009A2CF9" w:rsidP="009A2CF9">
    <w:pPr>
      <w:pStyle w:val="Zpat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0CA7" w14:textId="77777777" w:rsidR="002A6318" w:rsidRDefault="002A6318" w:rsidP="00C41521">
      <w:r>
        <w:separator/>
      </w:r>
    </w:p>
  </w:footnote>
  <w:footnote w:type="continuationSeparator" w:id="0">
    <w:p w14:paraId="1240C3F3" w14:textId="77777777" w:rsidR="002A6318" w:rsidRDefault="002A6318" w:rsidP="00C4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91B2D" w14:textId="77777777" w:rsidR="009A2CF9" w:rsidRDefault="009A2C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615"/>
    <w:multiLevelType w:val="hybridMultilevel"/>
    <w:tmpl w:val="9FFC2EE6"/>
    <w:lvl w:ilvl="0" w:tplc="7AE899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4D77"/>
    <w:multiLevelType w:val="hybridMultilevel"/>
    <w:tmpl w:val="0082B8D6"/>
    <w:lvl w:ilvl="0" w:tplc="0F267A6E">
      <w:start w:val="1"/>
      <w:numFmt w:val="decimal"/>
      <w:pStyle w:val="Bod"/>
      <w:lvlText w:val="%1."/>
      <w:lvlJc w:val="left"/>
      <w:pPr>
        <w:ind w:left="78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420A10"/>
    <w:multiLevelType w:val="hybridMultilevel"/>
    <w:tmpl w:val="1D76B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5647E"/>
    <w:multiLevelType w:val="hybridMultilevel"/>
    <w:tmpl w:val="263C2A7C"/>
    <w:lvl w:ilvl="0" w:tplc="3744B7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6864">
    <w:abstractNumId w:val="0"/>
  </w:num>
  <w:num w:numId="2" w16cid:durableId="574975888">
    <w:abstractNumId w:val="2"/>
  </w:num>
  <w:num w:numId="3" w16cid:durableId="1148279110">
    <w:abstractNumId w:val="1"/>
  </w:num>
  <w:num w:numId="4" w16cid:durableId="1986808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E3"/>
    <w:rsid w:val="0003062B"/>
    <w:rsid w:val="00051824"/>
    <w:rsid w:val="00052611"/>
    <w:rsid w:val="00135DCD"/>
    <w:rsid w:val="00142260"/>
    <w:rsid w:val="001939B4"/>
    <w:rsid w:val="001A1146"/>
    <w:rsid w:val="001A6D0D"/>
    <w:rsid w:val="001C11D3"/>
    <w:rsid w:val="002431A0"/>
    <w:rsid w:val="00270AE9"/>
    <w:rsid w:val="002A59A3"/>
    <w:rsid w:val="002A6318"/>
    <w:rsid w:val="002A700B"/>
    <w:rsid w:val="002B1C64"/>
    <w:rsid w:val="002D23AC"/>
    <w:rsid w:val="003446ED"/>
    <w:rsid w:val="0035281E"/>
    <w:rsid w:val="00365CB1"/>
    <w:rsid w:val="00370DE0"/>
    <w:rsid w:val="003C52E5"/>
    <w:rsid w:val="00400125"/>
    <w:rsid w:val="0048564F"/>
    <w:rsid w:val="004D49F8"/>
    <w:rsid w:val="004F4BFF"/>
    <w:rsid w:val="0052237C"/>
    <w:rsid w:val="0056158F"/>
    <w:rsid w:val="005D333C"/>
    <w:rsid w:val="005E2BE0"/>
    <w:rsid w:val="005E4994"/>
    <w:rsid w:val="006142E7"/>
    <w:rsid w:val="00621A6A"/>
    <w:rsid w:val="006573AC"/>
    <w:rsid w:val="006933E3"/>
    <w:rsid w:val="006B5AF7"/>
    <w:rsid w:val="006D4625"/>
    <w:rsid w:val="00785D08"/>
    <w:rsid w:val="007B1239"/>
    <w:rsid w:val="00833B11"/>
    <w:rsid w:val="008A5716"/>
    <w:rsid w:val="00960FDD"/>
    <w:rsid w:val="009656BF"/>
    <w:rsid w:val="009675D4"/>
    <w:rsid w:val="009A2CF9"/>
    <w:rsid w:val="009D0517"/>
    <w:rsid w:val="00A006A5"/>
    <w:rsid w:val="00A401E8"/>
    <w:rsid w:val="00AD47C4"/>
    <w:rsid w:val="00B43857"/>
    <w:rsid w:val="00C41521"/>
    <w:rsid w:val="00C73716"/>
    <w:rsid w:val="00C751EF"/>
    <w:rsid w:val="00CA1E70"/>
    <w:rsid w:val="00CB26C8"/>
    <w:rsid w:val="00D2228F"/>
    <w:rsid w:val="00D279C7"/>
    <w:rsid w:val="00D67910"/>
    <w:rsid w:val="00D70F7E"/>
    <w:rsid w:val="00D76DC6"/>
    <w:rsid w:val="00D86770"/>
    <w:rsid w:val="00E40F92"/>
    <w:rsid w:val="00E429F2"/>
    <w:rsid w:val="00E42CDB"/>
    <w:rsid w:val="00E91A63"/>
    <w:rsid w:val="00EB3DAB"/>
    <w:rsid w:val="00ED1A29"/>
    <w:rsid w:val="00EF3D17"/>
    <w:rsid w:val="00EF772E"/>
    <w:rsid w:val="00F179CD"/>
    <w:rsid w:val="00F741B8"/>
    <w:rsid w:val="00F80838"/>
    <w:rsid w:val="00FA58F2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0A48"/>
  <w15:chartTrackingRefBased/>
  <w15:docId w15:val="{95D76241-BFE2-934B-9E0F-59BC3516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3E3"/>
    <w:rPr>
      <w:sz w:val="24"/>
      <w:szCs w:val="24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35DCD"/>
    <w:rPr>
      <w:sz w:val="24"/>
      <w:szCs w:val="24"/>
      <w:lang w:bidi="he-IL"/>
    </w:rPr>
  </w:style>
  <w:style w:type="paragraph" w:customStyle="1" w:styleId="Bod">
    <w:name w:val="Bod"/>
    <w:basedOn w:val="Normln"/>
    <w:qFormat/>
    <w:rsid w:val="00F80838"/>
    <w:pPr>
      <w:numPr>
        <w:numId w:val="3"/>
      </w:numPr>
      <w:ind w:left="567" w:hanging="567"/>
      <w:jc w:val="both"/>
    </w:pPr>
  </w:style>
  <w:style w:type="paragraph" w:styleId="Zhlav">
    <w:name w:val="header"/>
    <w:basedOn w:val="Normln"/>
    <w:link w:val="ZhlavChar"/>
    <w:uiPriority w:val="99"/>
    <w:unhideWhenUsed/>
    <w:rsid w:val="00C415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1521"/>
    <w:rPr>
      <w:sz w:val="24"/>
      <w:szCs w:val="24"/>
      <w:lang w:bidi="he-IL"/>
    </w:rPr>
  </w:style>
  <w:style w:type="paragraph" w:styleId="Zpat">
    <w:name w:val="footer"/>
    <w:basedOn w:val="Normln"/>
    <w:link w:val="ZpatChar"/>
    <w:uiPriority w:val="99"/>
    <w:unhideWhenUsed/>
    <w:rsid w:val="00C415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1521"/>
    <w:rPr>
      <w:sz w:val="24"/>
      <w:szCs w:val="24"/>
      <w:lang w:bidi="he-IL"/>
    </w:rPr>
  </w:style>
  <w:style w:type="character" w:styleId="slostrnky">
    <w:name w:val="page number"/>
    <w:basedOn w:val="Standardnpsmoodstavce"/>
    <w:uiPriority w:val="99"/>
    <w:semiHidden/>
    <w:unhideWhenUsed/>
    <w:rsid w:val="00C4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973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Valná hromada ČSPŽP, konaná na PF UK v Praze dne 9</vt:lpstr>
    </vt:vector>
  </TitlesOfParts>
  <Company>P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Valná hromada ČSPŽP, konaná na PF UK v Praze dne 9</dc:title>
  <dc:subject/>
  <dc:creator>Damohorsky</dc:creator>
  <cp:keywords/>
  <cp:lastModifiedBy>Ludmila Pávková</cp:lastModifiedBy>
  <cp:revision>5</cp:revision>
  <cp:lastPrinted>2023-03-05T19:40:00Z</cp:lastPrinted>
  <dcterms:created xsi:type="dcterms:W3CDTF">2023-03-07T18:41:00Z</dcterms:created>
  <dcterms:modified xsi:type="dcterms:W3CDTF">2023-03-27T14:22:00Z</dcterms:modified>
</cp:coreProperties>
</file>